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00E7" w:rsidRDefault="006A00E7" w:rsidP="006A00E7">
      <w:pPr>
        <w:tabs>
          <w:tab w:val="left" w:pos="0"/>
        </w:tabs>
        <w:spacing w:line="480" w:lineRule="auto"/>
        <w:ind w:firstLine="720"/>
        <w:jc w:val="center"/>
        <w:rPr>
          <w:rFonts w:ascii="Times New Roman" w:hAnsi="Times New Roman" w:cs="Times New Roman"/>
          <w:sz w:val="24"/>
          <w:szCs w:val="24"/>
        </w:rPr>
      </w:pPr>
    </w:p>
    <w:p w:rsidR="006A00E7" w:rsidRDefault="006A00E7" w:rsidP="006A00E7">
      <w:pPr>
        <w:tabs>
          <w:tab w:val="left" w:pos="0"/>
        </w:tabs>
        <w:spacing w:line="480" w:lineRule="auto"/>
        <w:ind w:firstLine="720"/>
        <w:jc w:val="center"/>
        <w:rPr>
          <w:rFonts w:ascii="Times New Roman" w:hAnsi="Times New Roman" w:cs="Times New Roman"/>
          <w:sz w:val="24"/>
          <w:szCs w:val="24"/>
        </w:rPr>
      </w:pPr>
    </w:p>
    <w:p w:rsidR="006A00E7" w:rsidRDefault="006A00E7" w:rsidP="006A00E7">
      <w:pPr>
        <w:tabs>
          <w:tab w:val="left" w:pos="0"/>
        </w:tabs>
        <w:spacing w:line="480" w:lineRule="auto"/>
        <w:ind w:firstLine="720"/>
        <w:jc w:val="center"/>
        <w:rPr>
          <w:rFonts w:ascii="Times New Roman" w:hAnsi="Times New Roman" w:cs="Times New Roman"/>
          <w:sz w:val="24"/>
          <w:szCs w:val="24"/>
        </w:rPr>
      </w:pPr>
    </w:p>
    <w:p w:rsidR="006A00E7" w:rsidRDefault="006A00E7" w:rsidP="006A00E7">
      <w:pPr>
        <w:tabs>
          <w:tab w:val="left" w:pos="0"/>
        </w:tabs>
        <w:spacing w:line="480" w:lineRule="auto"/>
        <w:ind w:firstLine="720"/>
        <w:jc w:val="center"/>
        <w:rPr>
          <w:rFonts w:ascii="Times New Roman" w:hAnsi="Times New Roman" w:cs="Times New Roman"/>
          <w:sz w:val="24"/>
          <w:szCs w:val="24"/>
        </w:rPr>
      </w:pPr>
    </w:p>
    <w:p w:rsidR="006A00E7" w:rsidRDefault="006A00E7" w:rsidP="006A00E7">
      <w:pPr>
        <w:tabs>
          <w:tab w:val="left" w:pos="0"/>
        </w:tabs>
        <w:spacing w:line="480" w:lineRule="auto"/>
        <w:ind w:firstLine="720"/>
        <w:jc w:val="center"/>
        <w:rPr>
          <w:rFonts w:ascii="Times New Roman" w:hAnsi="Times New Roman" w:cs="Times New Roman"/>
          <w:sz w:val="24"/>
          <w:szCs w:val="24"/>
        </w:rPr>
      </w:pPr>
    </w:p>
    <w:p w:rsidR="006A00E7" w:rsidRDefault="006A00E7" w:rsidP="006A00E7">
      <w:pPr>
        <w:tabs>
          <w:tab w:val="left" w:pos="0"/>
        </w:tabs>
        <w:spacing w:line="480" w:lineRule="auto"/>
        <w:jc w:val="center"/>
        <w:rPr>
          <w:rFonts w:ascii="Times New Roman" w:hAnsi="Times New Roman" w:cs="Times New Roman"/>
          <w:sz w:val="24"/>
          <w:szCs w:val="24"/>
        </w:rPr>
      </w:pPr>
      <w:r w:rsidRPr="006A00E7">
        <w:rPr>
          <w:rFonts w:ascii="Times New Roman" w:hAnsi="Times New Roman" w:cs="Times New Roman"/>
          <w:sz w:val="24"/>
          <w:szCs w:val="24"/>
        </w:rPr>
        <w:t>Reflection and Observations in a Pre-school Classroom</w:t>
      </w:r>
    </w:p>
    <w:p w:rsidR="0041784F" w:rsidRDefault="0095316D" w:rsidP="006A00E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41784F" w:rsidRDefault="0095316D" w:rsidP="006A00E7">
      <w:pPr>
        <w:tabs>
          <w:tab w:val="left" w:pos="990"/>
        </w:tabs>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Affiliations</w:t>
      </w:r>
    </w:p>
    <w:p w:rsidR="0041784F" w:rsidRDefault="0095316D" w:rsidP="006A00E7">
      <w:pPr>
        <w:tabs>
          <w:tab w:val="left" w:pos="990"/>
        </w:tabs>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06C82" w:rsidRDefault="00406C82" w:rsidP="0041784F">
      <w:pPr>
        <w:tabs>
          <w:tab w:val="left" w:pos="990"/>
        </w:tabs>
        <w:spacing w:line="480" w:lineRule="auto"/>
        <w:rPr>
          <w:rFonts w:ascii="Times New Roman" w:hAnsi="Times New Roman" w:cs="Times New Roman"/>
          <w:sz w:val="24"/>
          <w:szCs w:val="24"/>
        </w:rPr>
      </w:pPr>
    </w:p>
    <w:p w:rsidR="006A00E7" w:rsidRDefault="006A00E7" w:rsidP="00406C82">
      <w:pPr>
        <w:tabs>
          <w:tab w:val="left" w:pos="0"/>
        </w:tabs>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br w:type="page"/>
      </w:r>
    </w:p>
    <w:p w:rsidR="00406C82" w:rsidRDefault="0095316D" w:rsidP="00406C82">
      <w:pPr>
        <w:tabs>
          <w:tab w:val="left" w:pos="0"/>
        </w:tabs>
        <w:spacing w:line="480" w:lineRule="auto"/>
        <w:ind w:left="3600" w:firstLine="720"/>
        <w:rPr>
          <w:rFonts w:ascii="Times New Roman" w:hAnsi="Times New Roman" w:cs="Times New Roman"/>
          <w:sz w:val="24"/>
          <w:szCs w:val="24"/>
        </w:rPr>
      </w:pPr>
      <w:r>
        <w:rPr>
          <w:rFonts w:ascii="Times New Roman" w:hAnsi="Times New Roman" w:cs="Times New Roman"/>
          <w:sz w:val="24"/>
          <w:szCs w:val="24"/>
        </w:rPr>
        <w:lastRenderedPageBreak/>
        <w:t>Planning Sheet</w:t>
      </w:r>
    </w:p>
    <w:p w:rsidR="00406C82" w:rsidRDefault="0095316D" w:rsidP="00406C82">
      <w:pPr>
        <w:tabs>
          <w:tab w:val="left" w:pos="0"/>
        </w:tabs>
        <w:spacing w:line="480" w:lineRule="auto"/>
        <w:ind w:left="720" w:firstLine="720"/>
        <w:rPr>
          <w:rFonts w:ascii="Times New Roman" w:hAnsi="Times New Roman" w:cs="Times New Roman"/>
          <w:sz w:val="24"/>
          <w:szCs w:val="24"/>
        </w:rPr>
      </w:pPr>
      <w:r>
        <w:rPr>
          <w:rFonts w:ascii="Times New Roman" w:hAnsi="Times New Roman" w:cs="Times New Roman"/>
          <w:sz w:val="24"/>
          <w:szCs w:val="24"/>
        </w:rPr>
        <w:t>Student_____________________ Mentor___________________________</w:t>
      </w:r>
    </w:p>
    <w:p w:rsidR="00406C82" w:rsidRDefault="0095316D" w:rsidP="00406C82">
      <w:pPr>
        <w:tabs>
          <w:tab w:val="left" w:pos="0"/>
        </w:tabs>
        <w:spacing w:line="480" w:lineRule="auto"/>
        <w:ind w:left="720" w:firstLine="720"/>
        <w:rPr>
          <w:rFonts w:ascii="Times New Roman" w:hAnsi="Times New Roman" w:cs="Times New Roman"/>
          <w:sz w:val="24"/>
          <w:szCs w:val="24"/>
          <w:u w:val="single"/>
        </w:rPr>
      </w:pPr>
      <w:r>
        <w:rPr>
          <w:rFonts w:ascii="Times New Roman" w:hAnsi="Times New Roman" w:cs="Times New Roman"/>
          <w:sz w:val="24"/>
          <w:szCs w:val="24"/>
        </w:rPr>
        <w:t xml:space="preserve">Learning Experience/Activity: </w:t>
      </w:r>
      <w:r w:rsidRPr="001D074A">
        <w:rPr>
          <w:rFonts w:ascii="Times New Roman" w:hAnsi="Times New Roman" w:cs="Times New Roman"/>
          <w:sz w:val="24"/>
          <w:szCs w:val="24"/>
          <w:u w:val="single"/>
        </w:rPr>
        <w:t>Interpersonal Skills</w:t>
      </w:r>
    </w:p>
    <w:p w:rsidR="00406C82" w:rsidRPr="00383A2C" w:rsidRDefault="0095316D" w:rsidP="00406C82">
      <w:pPr>
        <w:pStyle w:val="ListParagraph"/>
        <w:numPr>
          <w:ilvl w:val="0"/>
          <w:numId w:val="1"/>
        </w:numPr>
        <w:tabs>
          <w:tab w:val="left" w:pos="0"/>
        </w:tabs>
        <w:spacing w:line="480" w:lineRule="auto"/>
        <w:rPr>
          <w:rFonts w:ascii="Times New Roman" w:hAnsi="Times New Roman" w:cs="Times New Roman"/>
          <w:b/>
          <w:sz w:val="24"/>
          <w:szCs w:val="24"/>
        </w:rPr>
      </w:pPr>
      <w:r w:rsidRPr="00383A2C">
        <w:rPr>
          <w:rFonts w:ascii="Times New Roman" w:hAnsi="Times New Roman" w:cs="Times New Roman"/>
          <w:b/>
          <w:sz w:val="24"/>
          <w:szCs w:val="24"/>
        </w:rPr>
        <w:t>Making changes to the existing learning experiences.</w:t>
      </w:r>
    </w:p>
    <w:p w:rsidR="00406C82" w:rsidRPr="00383A2C" w:rsidRDefault="0095316D" w:rsidP="00406C82">
      <w:pPr>
        <w:pStyle w:val="ListParagraph"/>
        <w:tabs>
          <w:tab w:val="left" w:pos="0"/>
          <w:tab w:val="left" w:pos="4170"/>
        </w:tabs>
        <w:spacing w:line="480" w:lineRule="auto"/>
        <w:rPr>
          <w:rFonts w:ascii="Times New Roman" w:hAnsi="Times New Roman" w:cs="Times New Roman"/>
          <w:b/>
          <w:sz w:val="24"/>
          <w:szCs w:val="24"/>
        </w:rPr>
      </w:pPr>
      <w:r w:rsidRPr="00383A2C">
        <w:rPr>
          <w:rFonts w:ascii="Times New Roman" w:hAnsi="Times New Roman" w:cs="Times New Roman"/>
          <w:b/>
          <w:sz w:val="24"/>
          <w:szCs w:val="24"/>
        </w:rPr>
        <w:t>Changes to be made</w:t>
      </w:r>
      <w:r w:rsidRPr="00383A2C">
        <w:rPr>
          <w:rFonts w:ascii="Times New Roman" w:hAnsi="Times New Roman" w:cs="Times New Roman"/>
          <w:b/>
          <w:sz w:val="24"/>
          <w:szCs w:val="24"/>
        </w:rPr>
        <w:tab/>
      </w:r>
    </w:p>
    <w:p w:rsidR="00406C82" w:rsidRDefault="0095316D" w:rsidP="00406C82">
      <w:pPr>
        <w:pStyle w:val="ListParagraph"/>
        <w:tabs>
          <w:tab w:val="left" w:pos="0"/>
        </w:tabs>
        <w:spacing w:line="480" w:lineRule="auto"/>
        <w:rPr>
          <w:rFonts w:ascii="Times New Roman" w:hAnsi="Times New Roman" w:cs="Times New Roman"/>
          <w:sz w:val="24"/>
          <w:szCs w:val="24"/>
        </w:rPr>
      </w:pPr>
      <w:r>
        <w:rPr>
          <w:rFonts w:ascii="Times New Roman" w:hAnsi="Times New Roman" w:cs="Times New Roman"/>
          <w:sz w:val="24"/>
          <w:szCs w:val="24"/>
        </w:rPr>
        <w:t xml:space="preserve">On </w:t>
      </w:r>
      <w:r>
        <w:rPr>
          <w:rFonts w:ascii="Times New Roman" w:hAnsi="Times New Roman" w:cs="Times New Roman"/>
          <w:sz w:val="24"/>
          <w:szCs w:val="24"/>
        </w:rPr>
        <w:t>Materials: i) Provide a drawing template/sheet for each student in the class.</w:t>
      </w:r>
    </w:p>
    <w:p w:rsidR="00406C82" w:rsidRDefault="0095316D" w:rsidP="00406C82">
      <w:pPr>
        <w:pStyle w:val="ListParagraph"/>
        <w:tabs>
          <w:tab w:val="left" w:pos="0"/>
        </w:tabs>
        <w:spacing w:line="480" w:lineRule="auto"/>
        <w:ind w:left="2160"/>
        <w:rPr>
          <w:rFonts w:ascii="Times New Roman" w:hAnsi="Times New Roman" w:cs="Times New Roman"/>
          <w:sz w:val="24"/>
          <w:szCs w:val="24"/>
        </w:rPr>
      </w:pPr>
      <w:r>
        <w:rPr>
          <w:rFonts w:ascii="Times New Roman" w:hAnsi="Times New Roman" w:cs="Times New Roman"/>
          <w:sz w:val="24"/>
          <w:szCs w:val="24"/>
        </w:rPr>
        <w:t>ii) Provide a set of different coloring materials to be shared among members of each group.</w:t>
      </w:r>
    </w:p>
    <w:p w:rsidR="00406C82" w:rsidRDefault="0095316D" w:rsidP="00406C82">
      <w:pPr>
        <w:tabs>
          <w:tab w:val="left" w:pos="0"/>
        </w:tabs>
        <w:spacing w:line="480" w:lineRule="auto"/>
        <w:rPr>
          <w:rFonts w:ascii="Times New Roman" w:hAnsi="Times New Roman" w:cs="Times New Roman"/>
          <w:sz w:val="24"/>
          <w:szCs w:val="24"/>
        </w:rPr>
      </w:pPr>
      <w:r>
        <w:rPr>
          <w:rFonts w:ascii="Times New Roman" w:hAnsi="Times New Roman" w:cs="Times New Roman"/>
          <w:sz w:val="24"/>
          <w:szCs w:val="24"/>
        </w:rPr>
        <w:t>On interactions: i) Reduce the number of members in each group to around 5-6.</w:t>
      </w:r>
    </w:p>
    <w:p w:rsidR="00406C82" w:rsidRDefault="0095316D" w:rsidP="00406C82">
      <w:pPr>
        <w:tabs>
          <w:tab w:val="left" w:pos="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ii) In</w:t>
      </w:r>
      <w:r>
        <w:rPr>
          <w:rFonts w:ascii="Times New Roman" w:hAnsi="Times New Roman" w:cs="Times New Roman"/>
          <w:sz w:val="24"/>
          <w:szCs w:val="24"/>
        </w:rPr>
        <w:t>crease the number of instructors from three to four.</w:t>
      </w:r>
    </w:p>
    <w:p w:rsidR="00406C82" w:rsidRPr="00383A2C" w:rsidRDefault="0095316D" w:rsidP="00406C82">
      <w:pPr>
        <w:tabs>
          <w:tab w:val="left" w:pos="0"/>
        </w:tabs>
        <w:spacing w:line="480" w:lineRule="auto"/>
        <w:rPr>
          <w:rFonts w:ascii="Times New Roman" w:hAnsi="Times New Roman" w:cs="Times New Roman"/>
          <w:b/>
          <w:sz w:val="24"/>
          <w:szCs w:val="24"/>
        </w:rPr>
      </w:pPr>
      <w:r w:rsidRPr="00383A2C">
        <w:rPr>
          <w:rFonts w:ascii="Times New Roman" w:hAnsi="Times New Roman" w:cs="Times New Roman"/>
          <w:b/>
          <w:sz w:val="24"/>
          <w:szCs w:val="24"/>
        </w:rPr>
        <w:t>Specific goals children need support in when engaging with the materials</w:t>
      </w:r>
    </w:p>
    <w:p w:rsidR="00406C82" w:rsidRDefault="0095316D" w:rsidP="00406C82">
      <w:pPr>
        <w:tabs>
          <w:tab w:val="left" w:pos="0"/>
        </w:tabs>
        <w:spacing w:line="480" w:lineRule="auto"/>
        <w:rPr>
          <w:rFonts w:ascii="Times New Roman" w:hAnsi="Times New Roman" w:cs="Times New Roman"/>
          <w:sz w:val="24"/>
          <w:szCs w:val="24"/>
        </w:rPr>
      </w:pPr>
      <w:r>
        <w:rPr>
          <w:rFonts w:ascii="Times New Roman" w:hAnsi="Times New Roman" w:cs="Times New Roman"/>
          <w:sz w:val="24"/>
          <w:szCs w:val="24"/>
        </w:rPr>
        <w:t xml:space="preserve">Group: The children will need to be guided on which colors to begin with to ensure that each child gets a chance to use all the </w:t>
      </w:r>
      <w:r>
        <w:rPr>
          <w:rFonts w:ascii="Times New Roman" w:hAnsi="Times New Roman" w:cs="Times New Roman"/>
          <w:sz w:val="24"/>
          <w:szCs w:val="24"/>
        </w:rPr>
        <w:t>colors in their drawing.</w:t>
      </w:r>
    </w:p>
    <w:p w:rsidR="00406C82" w:rsidRDefault="0095316D" w:rsidP="00406C82">
      <w:pPr>
        <w:tabs>
          <w:tab w:val="left" w:pos="0"/>
        </w:tabs>
        <w:spacing w:line="480" w:lineRule="auto"/>
        <w:rPr>
          <w:rFonts w:ascii="Times New Roman" w:hAnsi="Times New Roman" w:cs="Times New Roman"/>
          <w:sz w:val="24"/>
          <w:szCs w:val="24"/>
        </w:rPr>
      </w:pPr>
      <w:r>
        <w:rPr>
          <w:rFonts w:ascii="Times New Roman" w:hAnsi="Times New Roman" w:cs="Times New Roman"/>
          <w:sz w:val="24"/>
          <w:szCs w:val="24"/>
        </w:rPr>
        <w:t>Individual: Each individual learner in the class will need to be guided on the size of drawing to put down on paper or on the template.</w:t>
      </w:r>
    </w:p>
    <w:p w:rsidR="00406C82" w:rsidRPr="00383A2C" w:rsidRDefault="0095316D" w:rsidP="00406C82">
      <w:pPr>
        <w:tabs>
          <w:tab w:val="left" w:pos="0"/>
        </w:tabs>
        <w:spacing w:line="480" w:lineRule="auto"/>
        <w:rPr>
          <w:rFonts w:ascii="Times New Roman" w:hAnsi="Times New Roman" w:cs="Times New Roman"/>
          <w:b/>
          <w:sz w:val="24"/>
          <w:szCs w:val="24"/>
        </w:rPr>
      </w:pPr>
      <w:r w:rsidRPr="00383A2C">
        <w:rPr>
          <w:rFonts w:ascii="Times New Roman" w:hAnsi="Times New Roman" w:cs="Times New Roman"/>
          <w:b/>
          <w:sz w:val="24"/>
          <w:szCs w:val="24"/>
        </w:rPr>
        <w:t>Adaptations to be made to ensure that the experience supports the learning of all the children</w:t>
      </w:r>
    </w:p>
    <w:p w:rsidR="00406C82" w:rsidRDefault="0095316D" w:rsidP="00406C82">
      <w:pPr>
        <w:tabs>
          <w:tab w:val="left" w:pos="0"/>
        </w:tabs>
        <w:spacing w:line="480" w:lineRule="auto"/>
        <w:rPr>
          <w:rFonts w:ascii="Times New Roman" w:hAnsi="Times New Roman" w:cs="Times New Roman"/>
          <w:sz w:val="24"/>
          <w:szCs w:val="24"/>
        </w:rPr>
      </w:pPr>
      <w:r>
        <w:rPr>
          <w:rFonts w:ascii="Times New Roman" w:hAnsi="Times New Roman" w:cs="Times New Roman"/>
          <w:sz w:val="24"/>
          <w:szCs w:val="24"/>
        </w:rPr>
        <w:t xml:space="preserve">The four new groups need to sit far apart to ensure that every child gets enough space to work from. </w:t>
      </w:r>
    </w:p>
    <w:p w:rsidR="0041784F" w:rsidRPr="006A00E7" w:rsidRDefault="006A00E7" w:rsidP="0041784F">
      <w:pPr>
        <w:tabs>
          <w:tab w:val="left" w:pos="0"/>
        </w:tabs>
        <w:spacing w:line="480" w:lineRule="auto"/>
        <w:ind w:firstLine="720"/>
        <w:jc w:val="center"/>
        <w:rPr>
          <w:rFonts w:ascii="Times New Roman" w:hAnsi="Times New Roman" w:cs="Times New Roman"/>
          <w:sz w:val="24"/>
          <w:szCs w:val="24"/>
        </w:rPr>
      </w:pPr>
      <w:r w:rsidRPr="006A00E7">
        <w:rPr>
          <w:rFonts w:ascii="Times New Roman" w:hAnsi="Times New Roman" w:cs="Times New Roman"/>
          <w:sz w:val="24"/>
          <w:szCs w:val="24"/>
        </w:rPr>
        <w:lastRenderedPageBreak/>
        <w:t xml:space="preserve">Reflection and </w:t>
      </w:r>
      <w:r w:rsidR="0095316D" w:rsidRPr="006A00E7">
        <w:rPr>
          <w:rFonts w:ascii="Times New Roman" w:hAnsi="Times New Roman" w:cs="Times New Roman"/>
          <w:sz w:val="24"/>
          <w:szCs w:val="24"/>
        </w:rPr>
        <w:t>Observations in a Pre-school Classroom</w:t>
      </w:r>
    </w:p>
    <w:p w:rsidR="00FB6690" w:rsidRPr="00A446BA" w:rsidRDefault="0095316D" w:rsidP="0041784F">
      <w:pPr>
        <w:spacing w:line="480" w:lineRule="auto"/>
        <w:rPr>
          <w:rFonts w:ascii="Times New Roman" w:hAnsi="Times New Roman" w:cs="Times New Roman"/>
          <w:sz w:val="24"/>
          <w:szCs w:val="24"/>
        </w:rPr>
      </w:pPr>
      <w:r w:rsidRPr="00A446BA">
        <w:rPr>
          <w:rFonts w:ascii="Times New Roman" w:hAnsi="Times New Roman" w:cs="Times New Roman"/>
          <w:b/>
          <w:sz w:val="24"/>
          <w:szCs w:val="24"/>
        </w:rPr>
        <w:t>Observation</w:t>
      </w:r>
    </w:p>
    <w:p w:rsidR="00FB6690" w:rsidRPr="00A446BA" w:rsidRDefault="0095316D" w:rsidP="00A446BA">
      <w:pPr>
        <w:spacing w:line="480" w:lineRule="auto"/>
        <w:ind w:firstLine="720"/>
        <w:jc w:val="both"/>
        <w:rPr>
          <w:rFonts w:ascii="Times New Roman" w:hAnsi="Times New Roman" w:cs="Times New Roman"/>
          <w:sz w:val="24"/>
          <w:szCs w:val="24"/>
        </w:rPr>
      </w:pPr>
      <w:r w:rsidRPr="00A446BA">
        <w:rPr>
          <w:rFonts w:ascii="Times New Roman" w:hAnsi="Times New Roman" w:cs="Times New Roman"/>
          <w:sz w:val="24"/>
          <w:szCs w:val="24"/>
        </w:rPr>
        <w:t>The two</w:t>
      </w:r>
      <w:r w:rsidR="00A446BA" w:rsidRPr="00A446BA">
        <w:rPr>
          <w:rFonts w:ascii="Times New Roman" w:hAnsi="Times New Roman" w:cs="Times New Roman"/>
          <w:sz w:val="24"/>
          <w:szCs w:val="24"/>
        </w:rPr>
        <w:t xml:space="preserve"> indoor learning areas selected are block area and free play </w:t>
      </w:r>
      <w:r w:rsidRPr="00A446BA">
        <w:rPr>
          <w:rFonts w:ascii="Times New Roman" w:hAnsi="Times New Roman" w:cs="Times New Roman"/>
          <w:sz w:val="24"/>
          <w:szCs w:val="24"/>
        </w:rPr>
        <w:t>areas. After</w:t>
      </w:r>
      <w:r w:rsidRPr="00A446BA">
        <w:rPr>
          <w:rFonts w:ascii="Times New Roman" w:hAnsi="Times New Roman" w:cs="Times New Roman"/>
          <w:sz w:val="24"/>
          <w:szCs w:val="24"/>
        </w:rPr>
        <w:t xml:space="preserve"> changes have been implemented by adding more televisions and educational toys for the children in the play area several things were observed.  I could see children sharing play materials with minimal conflict. I also noticed that the children could spend </w:t>
      </w:r>
      <w:r w:rsidRPr="00A446BA">
        <w:rPr>
          <w:rFonts w:ascii="Times New Roman" w:hAnsi="Times New Roman" w:cs="Times New Roman"/>
          <w:sz w:val="24"/>
          <w:szCs w:val="24"/>
        </w:rPr>
        <w:t>more time playing if not controlled as they enjoyed playing more than doing classwork. The children enjoyed sharing what they had learned in different sessions with their instructors. Members of different groups would go showing off to their friends the sk</w:t>
      </w:r>
      <w:r w:rsidRPr="00A446BA">
        <w:rPr>
          <w:rFonts w:ascii="Times New Roman" w:hAnsi="Times New Roman" w:cs="Times New Roman"/>
          <w:sz w:val="24"/>
          <w:szCs w:val="24"/>
        </w:rPr>
        <w:t>ills they had learned since the children are organized in various groups in which they learn different skills. Some children would escape with some play or instructional materials to go and show their friends who were in a separate group how they are used.</w:t>
      </w:r>
      <w:r w:rsidRPr="00A446BA">
        <w:rPr>
          <w:rFonts w:ascii="Times New Roman" w:hAnsi="Times New Roman" w:cs="Times New Roman"/>
          <w:sz w:val="24"/>
          <w:szCs w:val="24"/>
        </w:rPr>
        <w:t xml:space="preserve"> These outcomes were what I expected</w:t>
      </w:r>
      <w:r w:rsidR="00F7534D">
        <w:rPr>
          <w:rFonts w:ascii="Times New Roman" w:hAnsi="Times New Roman" w:cs="Times New Roman"/>
          <w:sz w:val="24"/>
          <w:szCs w:val="24"/>
        </w:rPr>
        <w:t xml:space="preserve">. </w:t>
      </w:r>
      <w:r w:rsidR="005534F6">
        <w:rPr>
          <w:rFonts w:ascii="Times New Roman" w:hAnsi="Times New Roman" w:cs="Times New Roman"/>
          <w:sz w:val="24"/>
          <w:szCs w:val="24"/>
        </w:rPr>
        <w:t xml:space="preserve">According to </w:t>
      </w:r>
      <w:r w:rsidR="005534F6">
        <w:rPr>
          <w:rFonts w:ascii="Arial" w:hAnsi="Arial" w:cs="Arial"/>
          <w:color w:val="000000"/>
          <w:sz w:val="20"/>
          <w:szCs w:val="20"/>
          <w:shd w:val="clear" w:color="auto" w:fill="FFFFFF"/>
        </w:rPr>
        <w:t>Early Childhood Assessment: Resources for Early Learning (2019)</w:t>
      </w:r>
      <w:r w:rsidR="005534F6" w:rsidRPr="00A446BA">
        <w:rPr>
          <w:rFonts w:ascii="Times New Roman" w:hAnsi="Times New Roman" w:cs="Times New Roman"/>
          <w:sz w:val="24"/>
          <w:szCs w:val="24"/>
        </w:rPr>
        <w:t>,</w:t>
      </w:r>
      <w:r w:rsidR="005534F6">
        <w:rPr>
          <w:rFonts w:ascii="Times New Roman" w:hAnsi="Times New Roman" w:cs="Times New Roman"/>
          <w:sz w:val="24"/>
          <w:szCs w:val="24"/>
        </w:rPr>
        <w:t xml:space="preserve"> learning resources </w:t>
      </w:r>
      <w:r w:rsidR="005534F6" w:rsidRPr="00A446BA">
        <w:rPr>
          <w:rFonts w:ascii="Times New Roman" w:hAnsi="Times New Roman" w:cs="Times New Roman"/>
          <w:sz w:val="24"/>
          <w:szCs w:val="24"/>
        </w:rPr>
        <w:t>acts as brain stimulators, and this is essential for bra</w:t>
      </w:r>
      <w:r w:rsidR="005534F6">
        <w:rPr>
          <w:rFonts w:ascii="Times New Roman" w:hAnsi="Times New Roman" w:cs="Times New Roman"/>
          <w:sz w:val="24"/>
          <w:szCs w:val="24"/>
        </w:rPr>
        <w:t xml:space="preserve">in and mental development in </w:t>
      </w:r>
      <w:r w:rsidR="005534F6" w:rsidRPr="00A446BA">
        <w:rPr>
          <w:rFonts w:ascii="Times New Roman" w:hAnsi="Times New Roman" w:cs="Times New Roman"/>
          <w:sz w:val="24"/>
          <w:szCs w:val="24"/>
        </w:rPr>
        <w:t xml:space="preserve">children. </w:t>
      </w:r>
      <w:r w:rsidRPr="00A446BA">
        <w:rPr>
          <w:rFonts w:ascii="Times New Roman" w:hAnsi="Times New Roman" w:cs="Times New Roman"/>
          <w:sz w:val="24"/>
          <w:szCs w:val="24"/>
        </w:rPr>
        <w:t xml:space="preserve">Materials </w:t>
      </w:r>
      <w:r w:rsidRPr="00A446BA">
        <w:rPr>
          <w:rFonts w:ascii="Times New Roman" w:hAnsi="Times New Roman" w:cs="Times New Roman"/>
          <w:sz w:val="24"/>
          <w:szCs w:val="24"/>
        </w:rPr>
        <w:t>usually make learning real, and this is associated with a positive outcome. Based on what I saw, nest time, I would wish to reduce the play materials and see if sharing will continue or conflict can arise due to inadequate for the resources in the block an</w:t>
      </w:r>
      <w:r w:rsidRPr="00A446BA">
        <w:rPr>
          <w:rFonts w:ascii="Times New Roman" w:hAnsi="Times New Roman" w:cs="Times New Roman"/>
          <w:sz w:val="24"/>
          <w:szCs w:val="24"/>
        </w:rPr>
        <w:t>d play areas. In case of any dispute, I would recommend additional resources. Further, the students said that they need enough time to play in groups with other playing materials.</w:t>
      </w:r>
    </w:p>
    <w:p w:rsidR="00FB6690" w:rsidRPr="00A446BA" w:rsidRDefault="0095316D" w:rsidP="00A446BA">
      <w:pPr>
        <w:spacing w:line="480" w:lineRule="auto"/>
        <w:ind w:firstLine="720"/>
        <w:jc w:val="center"/>
        <w:rPr>
          <w:rFonts w:ascii="Times New Roman" w:hAnsi="Times New Roman" w:cs="Times New Roman"/>
          <w:sz w:val="24"/>
          <w:szCs w:val="24"/>
        </w:rPr>
      </w:pPr>
      <w:r w:rsidRPr="00A446BA">
        <w:rPr>
          <w:rFonts w:ascii="Times New Roman" w:hAnsi="Times New Roman" w:cs="Times New Roman"/>
          <w:b/>
          <w:sz w:val="24"/>
          <w:szCs w:val="24"/>
        </w:rPr>
        <w:t>Reflection</w:t>
      </w:r>
    </w:p>
    <w:p w:rsidR="00E747DE" w:rsidRDefault="0095316D" w:rsidP="006D378F">
      <w:pPr>
        <w:spacing w:line="480" w:lineRule="auto"/>
        <w:ind w:firstLine="720"/>
        <w:jc w:val="both"/>
        <w:rPr>
          <w:rFonts w:ascii="Times New Roman" w:hAnsi="Times New Roman" w:cs="Times New Roman"/>
          <w:sz w:val="24"/>
          <w:szCs w:val="24"/>
        </w:rPr>
      </w:pPr>
      <w:r w:rsidRPr="00A446BA">
        <w:rPr>
          <w:rFonts w:ascii="Times New Roman" w:hAnsi="Times New Roman" w:cs="Times New Roman"/>
          <w:sz w:val="24"/>
          <w:szCs w:val="24"/>
        </w:rPr>
        <w:t>I have learned a couple of things about the learning materials. F</w:t>
      </w:r>
      <w:r w:rsidRPr="00A446BA">
        <w:rPr>
          <w:rFonts w:ascii="Times New Roman" w:hAnsi="Times New Roman" w:cs="Times New Roman"/>
          <w:sz w:val="24"/>
          <w:szCs w:val="24"/>
        </w:rPr>
        <w:t xml:space="preserve">irst, </w:t>
      </w:r>
      <w:r w:rsidR="00706993" w:rsidRPr="00A446BA">
        <w:rPr>
          <w:rFonts w:ascii="Times New Roman" w:hAnsi="Times New Roman" w:cs="Times New Roman"/>
          <w:sz w:val="24"/>
          <w:szCs w:val="24"/>
        </w:rPr>
        <w:t>the addition</w:t>
      </w:r>
      <w:r w:rsidRPr="00A446BA">
        <w:rPr>
          <w:rFonts w:ascii="Times New Roman" w:hAnsi="Times New Roman" w:cs="Times New Roman"/>
          <w:sz w:val="24"/>
          <w:szCs w:val="24"/>
        </w:rPr>
        <w:t xml:space="preserve"> of learning material brought about physical and mental development for the kids.  The materials </w:t>
      </w:r>
      <w:r w:rsidRPr="00A446BA">
        <w:rPr>
          <w:rFonts w:ascii="Times New Roman" w:hAnsi="Times New Roman" w:cs="Times New Roman"/>
          <w:sz w:val="24"/>
          <w:szCs w:val="24"/>
        </w:rPr>
        <w:lastRenderedPageBreak/>
        <w:t xml:space="preserve">like </w:t>
      </w:r>
      <w:r w:rsidR="00706993" w:rsidRPr="00A446BA">
        <w:rPr>
          <w:rFonts w:ascii="Times New Roman" w:hAnsi="Times New Roman" w:cs="Times New Roman"/>
          <w:sz w:val="24"/>
          <w:szCs w:val="24"/>
        </w:rPr>
        <w:t>television contribute</w:t>
      </w:r>
      <w:r w:rsidRPr="00A446BA">
        <w:rPr>
          <w:rFonts w:ascii="Times New Roman" w:hAnsi="Times New Roman" w:cs="Times New Roman"/>
          <w:sz w:val="24"/>
          <w:szCs w:val="24"/>
        </w:rPr>
        <w:t xml:space="preserve"> to brain structure for this kid, which was revealed evident by some students being able to remember what they expe</w:t>
      </w:r>
      <w:r w:rsidRPr="00A446BA">
        <w:rPr>
          <w:rFonts w:ascii="Times New Roman" w:hAnsi="Times New Roman" w:cs="Times New Roman"/>
          <w:sz w:val="24"/>
          <w:szCs w:val="24"/>
        </w:rPr>
        <w:t>rienced in the last five days.</w:t>
      </w:r>
      <w:r w:rsidR="000000DC">
        <w:rPr>
          <w:rFonts w:ascii="Times New Roman" w:hAnsi="Times New Roman" w:cs="Times New Roman"/>
          <w:sz w:val="24"/>
          <w:szCs w:val="24"/>
        </w:rPr>
        <w:t xml:space="preserve"> The</w:t>
      </w:r>
      <w:r w:rsidRPr="00A446BA">
        <w:rPr>
          <w:rFonts w:ascii="Times New Roman" w:hAnsi="Times New Roman" w:cs="Times New Roman"/>
          <w:sz w:val="24"/>
          <w:szCs w:val="24"/>
        </w:rPr>
        <w:t xml:space="preserve"> resources in playing grounds taught these children how to </w:t>
      </w:r>
      <w:r w:rsidR="00070596" w:rsidRPr="00A446BA">
        <w:rPr>
          <w:rFonts w:ascii="Times New Roman" w:hAnsi="Times New Roman" w:cs="Times New Roman"/>
          <w:sz w:val="24"/>
          <w:szCs w:val="24"/>
        </w:rPr>
        <w:t>share</w:t>
      </w:r>
      <w:r w:rsidRPr="00A446BA">
        <w:rPr>
          <w:rFonts w:ascii="Times New Roman" w:hAnsi="Times New Roman" w:cs="Times New Roman"/>
          <w:sz w:val="24"/>
          <w:szCs w:val="24"/>
        </w:rPr>
        <w:t>, develop motor skills while at the same time nurturing their imagination and creativity. However, not all the kids benefited from such play as they could tak</w:t>
      </w:r>
      <w:r w:rsidRPr="00A446BA">
        <w:rPr>
          <w:rFonts w:ascii="Times New Roman" w:hAnsi="Times New Roman" w:cs="Times New Roman"/>
          <w:sz w:val="24"/>
          <w:szCs w:val="24"/>
        </w:rPr>
        <w:t xml:space="preserve">e it as a part of the entertainment. The materials in each learning room can be changed according to the needs of the children. The learning environment will have all the learning materials for simulation purposes. This means that materials can be changed </w:t>
      </w:r>
      <w:r w:rsidRPr="00A446BA">
        <w:rPr>
          <w:rFonts w:ascii="Times New Roman" w:hAnsi="Times New Roman" w:cs="Times New Roman"/>
          <w:sz w:val="24"/>
          <w:szCs w:val="24"/>
        </w:rPr>
        <w:t xml:space="preserve">when there is a need. In various learning areas, I learned different things about the utilization of space. </w:t>
      </w:r>
      <w:r w:rsidR="00706993" w:rsidRPr="00A446BA">
        <w:rPr>
          <w:rFonts w:ascii="Times New Roman" w:hAnsi="Times New Roman" w:cs="Times New Roman"/>
          <w:sz w:val="24"/>
          <w:szCs w:val="24"/>
        </w:rPr>
        <w:t>Space in different learning areas was</w:t>
      </w:r>
      <w:r w:rsidRPr="00A446BA">
        <w:rPr>
          <w:rFonts w:ascii="Times New Roman" w:hAnsi="Times New Roman" w:cs="Times New Roman"/>
          <w:sz w:val="24"/>
          <w:szCs w:val="24"/>
        </w:rPr>
        <w:t xml:space="preserve"> used to keep specific learning resources. Some spaces like on the wall of the block areas were used to do some</w:t>
      </w:r>
      <w:r w:rsidRPr="00A446BA">
        <w:rPr>
          <w:rFonts w:ascii="Times New Roman" w:hAnsi="Times New Roman" w:cs="Times New Roman"/>
          <w:sz w:val="24"/>
          <w:szCs w:val="24"/>
        </w:rPr>
        <w:t xml:space="preserve"> drawings for educational purposes, and this is the best way of developing drawing or art skills for young children. The children played the </w:t>
      </w:r>
      <w:r w:rsidR="00706993" w:rsidRPr="00A446BA">
        <w:rPr>
          <w:rFonts w:ascii="Times New Roman" w:hAnsi="Times New Roman" w:cs="Times New Roman"/>
          <w:sz w:val="24"/>
          <w:szCs w:val="24"/>
        </w:rPr>
        <w:t>role of</w:t>
      </w:r>
      <w:r w:rsidRPr="00A446BA">
        <w:rPr>
          <w:rFonts w:ascii="Times New Roman" w:hAnsi="Times New Roman" w:cs="Times New Roman"/>
          <w:sz w:val="24"/>
          <w:szCs w:val="24"/>
        </w:rPr>
        <w:t xml:space="preserve"> putting changes in practice. They supported the increased number of learning materials that enhanced learni</w:t>
      </w:r>
      <w:r w:rsidRPr="00A446BA">
        <w:rPr>
          <w:rFonts w:ascii="Times New Roman" w:hAnsi="Times New Roman" w:cs="Times New Roman"/>
          <w:sz w:val="24"/>
          <w:szCs w:val="24"/>
        </w:rPr>
        <w:t>ng. The changes did not happen spontaneously, but there was the intervention of the educators who supported the implementation of the changes. This means that educators played the role of acquiring additional learning materials and implementing the changes</w:t>
      </w:r>
      <w:r w:rsidRPr="00A446BA">
        <w:rPr>
          <w:rFonts w:ascii="Times New Roman" w:hAnsi="Times New Roman" w:cs="Times New Roman"/>
          <w:sz w:val="24"/>
          <w:szCs w:val="24"/>
        </w:rPr>
        <w:t xml:space="preserve"> during the play. In addition, the change did not happen within the first day as a student took some days to adapt to the changes. The changes were not natural for the next day, and as such, some force was used to ensure that changes take place in these ch</w:t>
      </w:r>
      <w:r w:rsidRPr="00A446BA">
        <w:rPr>
          <w:rFonts w:ascii="Times New Roman" w:hAnsi="Times New Roman" w:cs="Times New Roman"/>
          <w:sz w:val="24"/>
          <w:szCs w:val="24"/>
        </w:rPr>
        <w:t>ildren. The changes supported the ongoing learning by ensuring that children are showing some improvement in terms of acquisition of different skills like drawing. In addition, mental development for the children was supported by the changes</w:t>
      </w:r>
      <w:r w:rsidR="00294693">
        <w:rPr>
          <w:rFonts w:ascii="Times New Roman" w:hAnsi="Times New Roman" w:cs="Times New Roman"/>
          <w:sz w:val="24"/>
          <w:szCs w:val="24"/>
        </w:rPr>
        <w:t xml:space="preserve">. </w:t>
      </w:r>
      <w:r w:rsidR="006D378F">
        <w:rPr>
          <w:rFonts w:ascii="Times New Roman" w:hAnsi="Times New Roman" w:cs="Times New Roman"/>
          <w:sz w:val="24"/>
          <w:szCs w:val="24"/>
        </w:rPr>
        <w:t xml:space="preserve">The four foundations, such as belonging, wellbeing, expression, and </w:t>
      </w:r>
      <w:r w:rsidR="0087168C">
        <w:rPr>
          <w:rFonts w:ascii="Times New Roman" w:hAnsi="Times New Roman" w:cs="Times New Roman"/>
          <w:sz w:val="24"/>
          <w:szCs w:val="24"/>
        </w:rPr>
        <w:t xml:space="preserve">engagement, </w:t>
      </w:r>
      <w:r w:rsidR="006D378F">
        <w:rPr>
          <w:rFonts w:ascii="Times New Roman" w:hAnsi="Times New Roman" w:cs="Times New Roman"/>
          <w:sz w:val="24"/>
          <w:szCs w:val="24"/>
        </w:rPr>
        <w:t>have a significant influence on the changes to space</w:t>
      </w:r>
      <w:r w:rsidR="0087168C">
        <w:rPr>
          <w:rFonts w:ascii="Times New Roman" w:hAnsi="Times New Roman" w:cs="Times New Roman"/>
          <w:sz w:val="24"/>
          <w:szCs w:val="24"/>
        </w:rPr>
        <w:t xml:space="preserve"> and material in different ways.</w:t>
      </w:r>
      <w:r w:rsidR="0061633F">
        <w:rPr>
          <w:rFonts w:ascii="Times New Roman" w:hAnsi="Times New Roman" w:cs="Times New Roman"/>
          <w:sz w:val="24"/>
          <w:szCs w:val="24"/>
        </w:rPr>
        <w:t xml:space="preserve"> The sense of belonging and the view that the children feel accepted and being part of the learning environment </w:t>
      </w:r>
      <w:r w:rsidR="0061633F">
        <w:rPr>
          <w:rFonts w:ascii="Times New Roman" w:hAnsi="Times New Roman" w:cs="Times New Roman"/>
          <w:sz w:val="24"/>
          <w:szCs w:val="24"/>
        </w:rPr>
        <w:lastRenderedPageBreak/>
        <w:t>impact the acceptance of the changes in the learning environment.</w:t>
      </w:r>
      <w:r w:rsidR="0081362C">
        <w:rPr>
          <w:rFonts w:ascii="Times New Roman" w:hAnsi="Times New Roman" w:cs="Times New Roman"/>
          <w:sz w:val="24"/>
          <w:szCs w:val="24"/>
        </w:rPr>
        <w:t xml:space="preserve"> The children have high well-being and as such, are comfortable and happy for the changes in their learning environment leading to the support of the changes impacted.</w:t>
      </w:r>
      <w:r w:rsidR="00792096">
        <w:rPr>
          <w:rFonts w:ascii="Times New Roman" w:hAnsi="Times New Roman" w:cs="Times New Roman"/>
          <w:sz w:val="24"/>
          <w:szCs w:val="24"/>
        </w:rPr>
        <w:t xml:space="preserve"> The well-being makes the children very positive about the changes in space and material in their learning areas.</w:t>
      </w:r>
      <w:r w:rsidR="00C917BE">
        <w:rPr>
          <w:rFonts w:ascii="Times New Roman" w:hAnsi="Times New Roman" w:cs="Times New Roman"/>
          <w:sz w:val="24"/>
          <w:szCs w:val="24"/>
        </w:rPr>
        <w:t xml:space="preserve"> There is a good engagement in the learning Centre that promotes a good relationship between the children and educators hence promoting the acceptance and support of the changes in space and learning resources. Finally, children are enjoying the free expression of their feeling and thoughts about the changes in material and space for this learning area. </w:t>
      </w:r>
      <w:r w:rsidR="00B91B7F">
        <w:rPr>
          <w:rFonts w:ascii="Times New Roman" w:hAnsi="Times New Roman" w:cs="Times New Roman"/>
          <w:sz w:val="24"/>
          <w:szCs w:val="24"/>
        </w:rPr>
        <w:t xml:space="preserve">Through expression, educators can identify the needs of these children </w:t>
      </w:r>
      <w:r w:rsidR="00D23B49">
        <w:rPr>
          <w:rFonts w:ascii="Times New Roman" w:hAnsi="Times New Roman" w:cs="Times New Roman"/>
          <w:sz w:val="24"/>
          <w:szCs w:val="24"/>
        </w:rPr>
        <w:t>and influence the decision to adopt changes that can improve learning in regard to material and space.</w:t>
      </w:r>
    </w:p>
    <w:p w:rsidR="00F7534D" w:rsidRDefault="0095316D" w:rsidP="00D42915">
      <w:pPr>
        <w:tabs>
          <w:tab w:val="left" w:pos="0"/>
        </w:tabs>
        <w:spacing w:line="480" w:lineRule="auto"/>
        <w:ind w:firstLine="720"/>
        <w:jc w:val="both"/>
        <w:rPr>
          <w:rFonts w:ascii="Times New Roman" w:hAnsi="Times New Roman" w:cs="Times New Roman"/>
          <w:sz w:val="24"/>
          <w:szCs w:val="24"/>
        </w:rPr>
      </w:pPr>
      <w:r w:rsidRPr="00B85967">
        <w:rPr>
          <w:rFonts w:ascii="Times New Roman" w:hAnsi="Times New Roman" w:cs="Times New Roman"/>
          <w:sz w:val="24"/>
          <w:szCs w:val="24"/>
        </w:rPr>
        <w:t>To sum up, it is crucial for curricul</w:t>
      </w:r>
      <w:r w:rsidRPr="00B85967">
        <w:rPr>
          <w:rFonts w:ascii="Times New Roman" w:hAnsi="Times New Roman" w:cs="Times New Roman"/>
          <w:sz w:val="24"/>
          <w:szCs w:val="24"/>
        </w:rPr>
        <w:t>um designers and stakeholders in pre-school education to provide the best education pathway for the young ones. To achieve this, they should understand the different needs of growing children. The children's interests are an essential factor to be consider</w:t>
      </w:r>
      <w:r w:rsidRPr="00B85967">
        <w:rPr>
          <w:rFonts w:ascii="Times New Roman" w:hAnsi="Times New Roman" w:cs="Times New Roman"/>
          <w:sz w:val="24"/>
          <w:szCs w:val="24"/>
        </w:rPr>
        <w:t xml:space="preserve">ed.  </w:t>
      </w:r>
      <w:r>
        <w:rPr>
          <w:rFonts w:ascii="Times New Roman" w:hAnsi="Times New Roman" w:cs="Times New Roman"/>
          <w:sz w:val="24"/>
          <w:szCs w:val="24"/>
        </w:rPr>
        <w:t xml:space="preserve">The provision of learning materials should be guided by the interests of learners that change as they grow. When the interests of learners are taken care of, learning of new skills is maximized. </w:t>
      </w:r>
      <w:r>
        <w:rPr>
          <w:rFonts w:ascii="Times New Roman" w:hAnsi="Times New Roman" w:cs="Times New Roman"/>
          <w:sz w:val="24"/>
          <w:szCs w:val="24"/>
        </w:rPr>
        <w:br w:type="page"/>
      </w:r>
    </w:p>
    <w:p w:rsidR="00D42915" w:rsidRPr="00FB730D" w:rsidRDefault="005534F6" w:rsidP="005534F6">
      <w:pPr>
        <w:tabs>
          <w:tab w:val="left" w:pos="0"/>
        </w:tabs>
        <w:spacing w:line="480" w:lineRule="auto"/>
        <w:ind w:firstLine="720"/>
        <w:jc w:val="center"/>
        <w:rPr>
          <w:rFonts w:ascii="Times New Roman" w:hAnsi="Times New Roman" w:cs="Times New Roman"/>
          <w:b/>
          <w:sz w:val="24"/>
          <w:szCs w:val="24"/>
        </w:rPr>
      </w:pPr>
      <w:r w:rsidRPr="00FB730D">
        <w:rPr>
          <w:rFonts w:ascii="Times New Roman" w:hAnsi="Times New Roman" w:cs="Times New Roman"/>
          <w:b/>
          <w:sz w:val="24"/>
          <w:szCs w:val="24"/>
        </w:rPr>
        <w:lastRenderedPageBreak/>
        <w:t>Referenc</w:t>
      </w:r>
      <w:bookmarkStart w:id="0" w:name="_GoBack"/>
      <w:bookmarkEnd w:id="0"/>
      <w:r w:rsidRPr="00FB730D">
        <w:rPr>
          <w:rFonts w:ascii="Times New Roman" w:hAnsi="Times New Roman" w:cs="Times New Roman"/>
          <w:b/>
          <w:sz w:val="24"/>
          <w:szCs w:val="24"/>
        </w:rPr>
        <w:t>e</w:t>
      </w:r>
    </w:p>
    <w:p w:rsidR="00D42915" w:rsidRPr="005534F6" w:rsidRDefault="0095316D" w:rsidP="005534F6">
      <w:pPr>
        <w:spacing w:line="360" w:lineRule="auto"/>
        <w:ind w:left="720" w:hanging="720"/>
        <w:jc w:val="both"/>
        <w:rPr>
          <w:rFonts w:ascii="Times New Roman" w:hAnsi="Times New Roman" w:cs="Times New Roman"/>
          <w:sz w:val="24"/>
          <w:szCs w:val="24"/>
        </w:rPr>
      </w:pPr>
      <w:r w:rsidRPr="005534F6">
        <w:rPr>
          <w:rFonts w:ascii="Times New Roman" w:hAnsi="Times New Roman" w:cs="Times New Roman"/>
          <w:sz w:val="24"/>
          <w:szCs w:val="24"/>
        </w:rPr>
        <w:t xml:space="preserve"> </w:t>
      </w:r>
      <w:r w:rsidR="00F7534D" w:rsidRPr="005534F6">
        <w:rPr>
          <w:rFonts w:ascii="Times New Roman" w:hAnsi="Times New Roman" w:cs="Times New Roman"/>
          <w:color w:val="000000"/>
          <w:sz w:val="24"/>
          <w:szCs w:val="24"/>
          <w:shd w:val="clear" w:color="auto" w:fill="FFFFFF"/>
        </w:rPr>
        <w:t>Early Childhood Assessment: Resources for Early Learning. (2019). Retrieved 13 November 2019, from http://resourcesforearlylearning.org/fm/early-childhood-assessment/</w:t>
      </w:r>
    </w:p>
    <w:sectPr w:rsidR="00D42915" w:rsidRPr="005534F6" w:rsidSect="006A00E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5316D" w:rsidRDefault="0095316D" w:rsidP="006A00E7">
      <w:pPr>
        <w:spacing w:after="0" w:line="240" w:lineRule="auto"/>
      </w:pPr>
      <w:r>
        <w:separator/>
      </w:r>
    </w:p>
  </w:endnote>
  <w:endnote w:type="continuationSeparator" w:id="0">
    <w:p w:rsidR="0095316D" w:rsidRDefault="0095316D" w:rsidP="006A00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5316D" w:rsidRDefault="0095316D" w:rsidP="006A00E7">
      <w:pPr>
        <w:spacing w:after="0" w:line="240" w:lineRule="auto"/>
      </w:pPr>
      <w:r>
        <w:separator/>
      </w:r>
    </w:p>
  </w:footnote>
  <w:footnote w:type="continuationSeparator" w:id="0">
    <w:p w:rsidR="0095316D" w:rsidRDefault="0095316D" w:rsidP="006A00E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690911"/>
      <w:docPartObj>
        <w:docPartGallery w:val="Page Numbers (Top of Page)"/>
        <w:docPartUnique/>
      </w:docPartObj>
    </w:sdtPr>
    <w:sdtEndPr>
      <w:rPr>
        <w:noProof/>
      </w:rPr>
    </w:sdtEndPr>
    <w:sdtContent>
      <w:p w:rsidR="006A00E7" w:rsidRPr="006A00E7" w:rsidRDefault="006A00E7" w:rsidP="005534F6">
        <w:pPr>
          <w:tabs>
            <w:tab w:val="left" w:pos="0"/>
          </w:tabs>
          <w:spacing w:line="480" w:lineRule="auto"/>
          <w:rPr>
            <w:rFonts w:ascii="Times New Roman" w:hAnsi="Times New Roman" w:cs="Times New Roman"/>
            <w:sz w:val="24"/>
            <w:szCs w:val="24"/>
          </w:rPr>
        </w:pPr>
        <w:r w:rsidRPr="006A00E7">
          <w:rPr>
            <w:rFonts w:ascii="Times New Roman" w:hAnsi="Times New Roman" w:cs="Times New Roman"/>
            <w:sz w:val="24"/>
            <w:szCs w:val="24"/>
          </w:rPr>
          <w:t>REFLECTION AND OBSERVATIONS IN A PRE-SCHOOL CLASSROOM</w:t>
        </w:r>
        <w:r>
          <w:rPr>
            <w:rFonts w:ascii="Times New Roman" w:hAnsi="Times New Roman" w:cs="Times New Roman"/>
            <w:sz w:val="24"/>
            <w:szCs w:val="24"/>
          </w:rPr>
          <w:t xml:space="preserve">           </w:t>
        </w:r>
        <w:r w:rsidR="005534F6">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FB730D">
          <w:rPr>
            <w:noProof/>
          </w:rPr>
          <w:t>6</w:t>
        </w:r>
        <w:r>
          <w:rPr>
            <w:noProof/>
          </w:rPr>
          <w:fldChar w:fldCharType="end"/>
        </w:r>
      </w:p>
    </w:sdtContent>
  </w:sdt>
  <w:p w:rsidR="006A00E7" w:rsidRDefault="006A00E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00E7" w:rsidRPr="006A00E7" w:rsidRDefault="006A00E7" w:rsidP="006A00E7">
    <w:pPr>
      <w:tabs>
        <w:tab w:val="left" w:pos="0"/>
      </w:tabs>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6A00E7">
      <w:rPr>
        <w:rFonts w:ascii="Times New Roman" w:hAnsi="Times New Roman" w:cs="Times New Roman"/>
        <w:sz w:val="24"/>
        <w:szCs w:val="24"/>
      </w:rPr>
      <w:t xml:space="preserve"> REFLECTION AND OBSERVATIONS IN A PRE-SCHOOL CLASSROOM</w:t>
    </w:r>
    <w:r>
      <w:rPr>
        <w:rFonts w:ascii="Times New Roman" w:hAnsi="Times New Roman" w:cs="Times New Roman"/>
        <w:sz w:val="24"/>
        <w:szCs w:val="24"/>
      </w:rP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D65EA0"/>
    <w:multiLevelType w:val="hybridMultilevel"/>
    <w:tmpl w:val="8F402794"/>
    <w:lvl w:ilvl="0" w:tplc="5E86BCF4">
      <w:start w:val="1"/>
      <w:numFmt w:val="upperLetter"/>
      <w:lvlText w:val="%1."/>
      <w:lvlJc w:val="left"/>
      <w:pPr>
        <w:ind w:left="720" w:hanging="360"/>
      </w:pPr>
      <w:rPr>
        <w:rFonts w:hint="default"/>
      </w:rPr>
    </w:lvl>
    <w:lvl w:ilvl="1" w:tplc="8ADCBFBE" w:tentative="1">
      <w:start w:val="1"/>
      <w:numFmt w:val="lowerLetter"/>
      <w:lvlText w:val="%2."/>
      <w:lvlJc w:val="left"/>
      <w:pPr>
        <w:ind w:left="1440" w:hanging="360"/>
      </w:pPr>
    </w:lvl>
    <w:lvl w:ilvl="2" w:tplc="88C693BC" w:tentative="1">
      <w:start w:val="1"/>
      <w:numFmt w:val="lowerRoman"/>
      <w:lvlText w:val="%3."/>
      <w:lvlJc w:val="right"/>
      <w:pPr>
        <w:ind w:left="2160" w:hanging="180"/>
      </w:pPr>
    </w:lvl>
    <w:lvl w:ilvl="3" w:tplc="FA68350C" w:tentative="1">
      <w:start w:val="1"/>
      <w:numFmt w:val="decimal"/>
      <w:lvlText w:val="%4."/>
      <w:lvlJc w:val="left"/>
      <w:pPr>
        <w:ind w:left="2880" w:hanging="360"/>
      </w:pPr>
    </w:lvl>
    <w:lvl w:ilvl="4" w:tplc="9D1CE92C" w:tentative="1">
      <w:start w:val="1"/>
      <w:numFmt w:val="lowerLetter"/>
      <w:lvlText w:val="%5."/>
      <w:lvlJc w:val="left"/>
      <w:pPr>
        <w:ind w:left="3600" w:hanging="360"/>
      </w:pPr>
    </w:lvl>
    <w:lvl w:ilvl="5" w:tplc="027E17D2" w:tentative="1">
      <w:start w:val="1"/>
      <w:numFmt w:val="lowerRoman"/>
      <w:lvlText w:val="%6."/>
      <w:lvlJc w:val="right"/>
      <w:pPr>
        <w:ind w:left="4320" w:hanging="180"/>
      </w:pPr>
    </w:lvl>
    <w:lvl w:ilvl="6" w:tplc="1668EF02" w:tentative="1">
      <w:start w:val="1"/>
      <w:numFmt w:val="decimal"/>
      <w:lvlText w:val="%7."/>
      <w:lvlJc w:val="left"/>
      <w:pPr>
        <w:ind w:left="5040" w:hanging="360"/>
      </w:pPr>
    </w:lvl>
    <w:lvl w:ilvl="7" w:tplc="9DE4C030" w:tentative="1">
      <w:start w:val="1"/>
      <w:numFmt w:val="lowerLetter"/>
      <w:lvlText w:val="%8."/>
      <w:lvlJc w:val="left"/>
      <w:pPr>
        <w:ind w:left="5760" w:hanging="360"/>
      </w:pPr>
    </w:lvl>
    <w:lvl w:ilvl="8" w:tplc="9CDADAB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6690"/>
    <w:rsid w:val="000000DC"/>
    <w:rsid w:val="00070596"/>
    <w:rsid w:val="001D074A"/>
    <w:rsid w:val="00294693"/>
    <w:rsid w:val="00373DE3"/>
    <w:rsid w:val="00383A2C"/>
    <w:rsid w:val="00406C82"/>
    <w:rsid w:val="0041784F"/>
    <w:rsid w:val="005534F6"/>
    <w:rsid w:val="0061633F"/>
    <w:rsid w:val="006A00E7"/>
    <w:rsid w:val="006D378F"/>
    <w:rsid w:val="00704584"/>
    <w:rsid w:val="00706993"/>
    <w:rsid w:val="00792096"/>
    <w:rsid w:val="008018E2"/>
    <w:rsid w:val="0081362C"/>
    <w:rsid w:val="0087168C"/>
    <w:rsid w:val="0095316D"/>
    <w:rsid w:val="00A446BA"/>
    <w:rsid w:val="00A533FA"/>
    <w:rsid w:val="00B85967"/>
    <w:rsid w:val="00B91B7F"/>
    <w:rsid w:val="00C917BE"/>
    <w:rsid w:val="00D23B49"/>
    <w:rsid w:val="00D42915"/>
    <w:rsid w:val="00E747DE"/>
    <w:rsid w:val="00F7534D"/>
    <w:rsid w:val="00FB6690"/>
    <w:rsid w:val="00FB7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6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C82"/>
    <w:pPr>
      <w:ind w:left="720"/>
      <w:contextualSpacing/>
    </w:pPr>
  </w:style>
  <w:style w:type="paragraph" w:styleId="Header">
    <w:name w:val="header"/>
    <w:basedOn w:val="Normal"/>
    <w:link w:val="HeaderChar"/>
    <w:uiPriority w:val="99"/>
    <w:unhideWhenUsed/>
    <w:rsid w:val="006A0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0E7"/>
  </w:style>
  <w:style w:type="paragraph" w:styleId="Footer">
    <w:name w:val="footer"/>
    <w:basedOn w:val="Normal"/>
    <w:link w:val="FooterChar"/>
    <w:uiPriority w:val="99"/>
    <w:unhideWhenUsed/>
    <w:rsid w:val="006A0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0E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66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6C82"/>
    <w:pPr>
      <w:ind w:left="720"/>
      <w:contextualSpacing/>
    </w:pPr>
  </w:style>
  <w:style w:type="paragraph" w:styleId="Header">
    <w:name w:val="header"/>
    <w:basedOn w:val="Normal"/>
    <w:link w:val="HeaderChar"/>
    <w:uiPriority w:val="99"/>
    <w:unhideWhenUsed/>
    <w:rsid w:val="006A00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00E7"/>
  </w:style>
  <w:style w:type="paragraph" w:styleId="Footer">
    <w:name w:val="footer"/>
    <w:basedOn w:val="Normal"/>
    <w:link w:val="FooterChar"/>
    <w:uiPriority w:val="99"/>
    <w:unhideWhenUsed/>
    <w:rsid w:val="006A00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00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6</Pages>
  <Words>1000</Words>
  <Characters>5705</Characters>
  <Application>Microsoft Office Word</Application>
  <DocSecurity>0</DocSecurity>
  <Lines>47</Lines>
  <Paragraphs>13</Paragraphs>
  <ScaleCrop>false</ScaleCrop>
  <Company>home</Company>
  <LinksUpToDate>false</LinksUpToDate>
  <CharactersWithSpaces>6692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26</cp:revision>
  <dcterms:created xsi:type="dcterms:W3CDTF">2019-11-13T14:39:00Z</dcterms:created>
  <dcterms:modified xsi:type="dcterms:W3CDTF">2019-11-13T18:35:00Z</dcterms:modified>
</cp:coreProperties>
</file>